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C28B" w14:textId="2001B9F0" w:rsidR="00C92F96" w:rsidRDefault="000A2001">
      <w:r>
        <w:t>World History Notes</w:t>
      </w:r>
    </w:p>
    <w:p w14:paraId="24413FF2" w14:textId="25508207" w:rsidR="000A2001" w:rsidRDefault="000A2001">
      <w:r>
        <w:t>2/12/2024</w:t>
      </w:r>
    </w:p>
    <w:p w14:paraId="4AF99B69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>Great Britain Leads the Way</w:t>
      </w:r>
    </w:p>
    <w:p w14:paraId="64CBFB03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By the mid-1800s, British manufactures far exceeded those of any other country.</w:t>
      </w:r>
    </w:p>
    <w:p w14:paraId="00698333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Great Britain became the first nation to industrialize because it had all the necessary factors:</w:t>
      </w:r>
    </w:p>
    <w:p w14:paraId="6ADAFE96" w14:textId="77777777" w:rsidR="000A2001" w:rsidRPr="000A2001" w:rsidRDefault="000A2001" w:rsidP="000A2001">
      <w:pPr>
        <w:numPr>
          <w:ilvl w:val="0"/>
          <w:numId w:val="1"/>
        </w:numPr>
      </w:pPr>
      <w:hyperlink r:id="rId5" w:history="1">
        <w:r w:rsidRPr="000A2001">
          <w:rPr>
            <w:rStyle w:val="Hyperlink"/>
          </w:rPr>
          <w:t>Great Britain – Industrial Revolution</w:t>
        </w:r>
      </w:hyperlink>
    </w:p>
    <w:p w14:paraId="6E65B022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 xml:space="preserve">Political Stability: </w:t>
      </w:r>
      <w:r w:rsidRPr="000A2001">
        <w:t>Britain had a stable government that supported individual political freedom, property rights, and equality of opportunity.</w:t>
      </w:r>
    </w:p>
    <w:p w14:paraId="4E23094D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 xml:space="preserve">Labor: </w:t>
      </w:r>
      <w:r w:rsidRPr="000A2001">
        <w:t>Britain had plenty of people available for work. British farmers produced so much food that many of its people were freed to do different kinds of work.</w:t>
      </w:r>
    </w:p>
    <w:p w14:paraId="3128C00A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 xml:space="preserve">Raw Materials: </w:t>
      </w:r>
      <w:r w:rsidRPr="000A2001">
        <w:t>Britain had plentiful supplies of the raw materials needed in industry, such as coal for fuel or wool for textiles.</w:t>
      </w:r>
    </w:p>
    <w:p w14:paraId="035C1D26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 xml:space="preserve">Banking System: </w:t>
      </w:r>
      <w:r w:rsidRPr="000A2001">
        <w:t>Britain’s banks provided loans to entrepreneurs to finance large projects, such as factories, railroads, and coal mines.</w:t>
      </w:r>
    </w:p>
    <w:p w14:paraId="7FD6E24A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 xml:space="preserve">Transportation System: </w:t>
      </w:r>
      <w:r w:rsidRPr="000A2001">
        <w:t xml:space="preserve">Britain had a network of navigable rivers and seaside ports. This </w:t>
      </w:r>
      <w:proofErr w:type="gramStart"/>
      <w:r w:rsidRPr="000A2001">
        <w:t>mad</w:t>
      </w:r>
      <w:proofErr w:type="gramEnd"/>
      <w:r w:rsidRPr="000A2001">
        <w:t xml:space="preserve"> transporting goods fast and cheap.</w:t>
      </w:r>
    </w:p>
    <w:p w14:paraId="29271697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>Innovation in Textiles</w:t>
      </w:r>
    </w:p>
    <w:p w14:paraId="5B9A569A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 The first industry to be transformed in Great Britain was textile production.</w:t>
      </w:r>
    </w:p>
    <w:p w14:paraId="4AF9312E" w14:textId="77777777" w:rsidR="000A2001" w:rsidRPr="000A2001" w:rsidRDefault="000A2001" w:rsidP="000A2001">
      <w:pPr>
        <w:numPr>
          <w:ilvl w:val="0"/>
          <w:numId w:val="1"/>
        </w:numPr>
      </w:pPr>
      <w:hyperlink r:id="rId6" w:history="1">
        <w:r w:rsidRPr="000A2001">
          <w:rPr>
            <w:rStyle w:val="Hyperlink"/>
          </w:rPr>
          <w:t>How Inventions Change History</w:t>
        </w:r>
      </w:hyperlink>
    </w:p>
    <w:p w14:paraId="54E08661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Before industrialization, every step of cloth making had to be done by hand. Each step was laborious and time-consuming.</w:t>
      </w:r>
    </w:p>
    <w:p w14:paraId="44901AD1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In the mid-1700s, English inventors created machines to speed up the cloth-making process. </w:t>
      </w:r>
    </w:p>
    <w:p w14:paraId="6761AD1F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In 1733, John Kay invented the flying shuttle to automate the weaving process. Now weaving was faster, but spinners could not spin thread fast enough to keep up. </w:t>
      </w:r>
    </w:p>
    <w:p w14:paraId="293B7F5D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James Hargreaves invented the spinning jenny in 1764 to allow one person to spin dozens of threads at the same time.</w:t>
      </w:r>
    </w:p>
    <w:p w14:paraId="6A91EB59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But threads produced on a spinning jenny often broke. Solving this would lead to another invention.</w:t>
      </w:r>
    </w:p>
    <w:p w14:paraId="7AFEA9FE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Richard Arkwright solved this problem in 1769 with his water frame, an invention capable of producing stronger thread.</w:t>
      </w:r>
    </w:p>
    <w:p w14:paraId="002EDF68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Owners of textile businesses began building factories where they could install multiple machines to make textiles faster than ever before. </w:t>
      </w:r>
    </w:p>
    <w:p w14:paraId="213D42AB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This started the idea of going to work, rather than working at home.</w:t>
      </w:r>
    </w:p>
    <w:p w14:paraId="46336234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lastRenderedPageBreak/>
        <w:t>Resources</w:t>
      </w:r>
    </w:p>
    <w:p w14:paraId="3C4B4313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 Great Britain had plenty of rivers, and its earliest factories took advantage of the waterpower they provided.</w:t>
      </w:r>
    </w:p>
    <w:p w14:paraId="2E59161B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Eventually steam engines replaced water wheels. These engines were fueled by coal, of which Britain had an abundant supply.</w:t>
      </w:r>
    </w:p>
    <w:p w14:paraId="2AB1DA5C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>The later discovery of natural gas and fossil fuels replaced steam and coal as fuel for factories.</w:t>
      </w:r>
    </w:p>
    <w:p w14:paraId="0412B904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Great Britain also had a steady supply of fiber. Britain had a long tradition of raising sheep for wool, and wool production more than doubled between 1700 and 1850. </w:t>
      </w:r>
    </w:p>
    <w:p w14:paraId="5D508DC4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rPr>
          <w:b/>
          <w:bCs/>
        </w:rPr>
        <w:t>Transportation</w:t>
      </w:r>
    </w:p>
    <w:p w14:paraId="765B84B2" w14:textId="77777777" w:rsidR="000A2001" w:rsidRPr="000A2001" w:rsidRDefault="000A2001" w:rsidP="000A2001">
      <w:pPr>
        <w:numPr>
          <w:ilvl w:val="0"/>
          <w:numId w:val="1"/>
        </w:numPr>
      </w:pPr>
      <w:r w:rsidRPr="000A2001">
        <w:t xml:space="preserve">In addition to Britain having many navigable rivers and seaports, by the 1770s, it had built a system of well-maintained toll roads. Britain also created a nationwide network of canals. </w:t>
      </w:r>
    </w:p>
    <w:p w14:paraId="37D2B46A" w14:textId="77777777" w:rsidR="000A2001" w:rsidRDefault="000A2001"/>
    <w:sectPr w:rsidR="000A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16D"/>
    <w:multiLevelType w:val="hybridMultilevel"/>
    <w:tmpl w:val="500EA980"/>
    <w:lvl w:ilvl="0" w:tplc="1F627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1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8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A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A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0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B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8F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5B0428"/>
    <w:multiLevelType w:val="hybridMultilevel"/>
    <w:tmpl w:val="4BDA51E2"/>
    <w:lvl w:ilvl="0" w:tplc="B866B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A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C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0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2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6B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0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2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3E4388"/>
    <w:multiLevelType w:val="hybridMultilevel"/>
    <w:tmpl w:val="0388F5FE"/>
    <w:lvl w:ilvl="0" w:tplc="9A3E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E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6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E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E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A3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7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44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6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65090562">
    <w:abstractNumId w:val="0"/>
  </w:num>
  <w:num w:numId="2" w16cid:durableId="1510369398">
    <w:abstractNumId w:val="2"/>
  </w:num>
  <w:num w:numId="3" w16cid:durableId="148597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1"/>
    <w:rsid w:val="000A2001"/>
    <w:rsid w:val="003E4A9E"/>
    <w:rsid w:val="007A4A31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597"/>
  <w15:chartTrackingRefBased/>
  <w15:docId w15:val="{8D32FE58-C959-4A8F-9967-612362FD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0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0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0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0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0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0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0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0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0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0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0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00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00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0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0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0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0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20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0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20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20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0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20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200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0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00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2001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A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SMNYivhGsc" TargetMode="External"/><Relationship Id="rId5" Type="http://schemas.openxmlformats.org/officeDocument/2006/relationships/hyperlink" Target="https://youtu.be/xLhNP0qp3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2024-02-12T11:53:00Z</dcterms:created>
  <dcterms:modified xsi:type="dcterms:W3CDTF">2024-02-12T11:54:00Z</dcterms:modified>
</cp:coreProperties>
</file>